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76F76B2A" w:rsidR="00B16FB9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="00DF469B">
        <w:rPr>
          <w:rFonts w:ascii="Arial" w:eastAsia="Calibri" w:hAnsi="Arial" w:cs="Arial"/>
          <w:b/>
          <w:sz w:val="24"/>
          <w:szCs w:val="24"/>
          <w:lang w:val="es-HN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 w:rsidR="00DF469B">
        <w:rPr>
          <w:rFonts w:ascii="Arial" w:eastAsia="Calibri" w:hAnsi="Arial" w:cs="Arial"/>
          <w:b/>
          <w:sz w:val="24"/>
          <w:szCs w:val="24"/>
          <w:lang w:val="es-HN"/>
        </w:rPr>
        <w:t>DE É</w:t>
      </w:r>
      <w:r w:rsidR="00086265">
        <w:rPr>
          <w:rFonts w:ascii="Arial" w:eastAsia="Calibri" w:hAnsi="Arial" w:cs="Arial"/>
          <w:b/>
          <w:sz w:val="24"/>
          <w:szCs w:val="24"/>
          <w:lang w:val="es-HN"/>
        </w:rPr>
        <w:t>TICA</w:t>
      </w:r>
    </w:p>
    <w:p w14:paraId="4D3721E6" w14:textId="6A03ECF7" w:rsidR="00086265" w:rsidRDefault="001E55B0" w:rsidP="008718C8">
      <w:pPr>
        <w:spacing w:after="0" w:line="360" w:lineRule="auto"/>
        <w:jc w:val="both"/>
        <w:rPr>
          <w:rStyle w:val="A1"/>
          <w:rFonts w:ascii="Arial" w:hAnsi="Arial" w:cs="Arial"/>
          <w:sz w:val="24"/>
          <w:szCs w:val="24"/>
          <w:lang w:val="es-US"/>
        </w:rPr>
      </w:pPr>
      <w:r w:rsidRPr="001E55B0">
        <w:rPr>
          <w:rStyle w:val="A1"/>
          <w:rFonts w:ascii="Arial" w:hAnsi="Arial" w:cs="Arial"/>
          <w:sz w:val="24"/>
          <w:szCs w:val="24"/>
          <w:lang w:val="es-US"/>
        </w:rPr>
        <w:t>Desarrolla temas de ética, bioética, ética de la investiga</w:t>
      </w:r>
      <w:r w:rsidRPr="001E55B0">
        <w:rPr>
          <w:rStyle w:val="A1"/>
          <w:rFonts w:ascii="Arial" w:hAnsi="Arial" w:cs="Arial"/>
          <w:sz w:val="24"/>
          <w:szCs w:val="24"/>
          <w:lang w:val="es-US"/>
        </w:rPr>
        <w:softHyphen/>
        <w:t>ción y práctica médica. Debe constar de secciones de Intro</w:t>
      </w:r>
      <w:r w:rsidRPr="001E55B0">
        <w:rPr>
          <w:rStyle w:val="A1"/>
          <w:rFonts w:ascii="Arial" w:hAnsi="Arial" w:cs="Arial"/>
          <w:sz w:val="24"/>
          <w:szCs w:val="24"/>
          <w:lang w:val="es-US"/>
        </w:rPr>
        <w:softHyphen/>
        <w:t xml:space="preserve">ducción, seguido del desarrollo del tema cuyas secciones y subsecciones se denominarán </w:t>
      </w:r>
      <w:r w:rsidR="006A4814" w:rsidRPr="001E55B0">
        <w:rPr>
          <w:rStyle w:val="A1"/>
          <w:rFonts w:ascii="Arial" w:hAnsi="Arial" w:cs="Arial"/>
          <w:sz w:val="24"/>
          <w:szCs w:val="24"/>
          <w:lang w:val="es-US"/>
        </w:rPr>
        <w:t>de acuerdo con el</w:t>
      </w:r>
      <w:r w:rsidRPr="001E55B0">
        <w:rPr>
          <w:rStyle w:val="A1"/>
          <w:rFonts w:ascii="Arial" w:hAnsi="Arial" w:cs="Arial"/>
          <w:sz w:val="24"/>
          <w:szCs w:val="24"/>
          <w:lang w:val="es-US"/>
        </w:rPr>
        <w:t xml:space="preserve"> tema del artículo, y </w:t>
      </w:r>
      <w:r w:rsidR="00944551">
        <w:rPr>
          <w:rStyle w:val="A1"/>
          <w:rFonts w:ascii="Arial" w:hAnsi="Arial" w:cs="Arial"/>
          <w:sz w:val="24"/>
          <w:szCs w:val="24"/>
          <w:lang w:val="es-US"/>
        </w:rPr>
        <w:t>c</w:t>
      </w:r>
      <w:r w:rsidRPr="001E55B0">
        <w:rPr>
          <w:rStyle w:val="A1"/>
          <w:rFonts w:ascii="Arial" w:hAnsi="Arial" w:cs="Arial"/>
          <w:sz w:val="24"/>
          <w:szCs w:val="24"/>
          <w:lang w:val="es-US"/>
        </w:rPr>
        <w:t xml:space="preserve">onclusión. </w:t>
      </w:r>
    </w:p>
    <w:p w14:paraId="6928161F" w14:textId="77777777" w:rsidR="001E55B0" w:rsidRPr="001E55B0" w:rsidRDefault="001E55B0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14A8A1DE" w14:textId="46B6B3B8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E43536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4B609C2A" w:rsidR="008718C8" w:rsidRDefault="00DF469B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0CFB954E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  <w:r w:rsidR="008216F7"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2D959F75" w:rsidR="008718C8" w:rsidRPr="00C9420F" w:rsidRDefault="00DF469B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2FB3568F" w14:textId="77777777" w:rsidR="00A81DAE" w:rsidRDefault="00A81DAE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759D542E" w:rsidR="00CA51CC" w:rsidRPr="00CA51CC" w:rsidRDefault="00CA51CC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t>AUTORES Y AFILIACIONES</w:t>
      </w:r>
    </w:p>
    <w:p w14:paraId="2A5746F2" w14:textId="264B3144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851D2E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lastRenderedPageBreak/>
        <w:t>- Nombre completo (tal como lo ha utilizado o ha planeado utilizar en todas sus publicaciones científicas.  Debe ser consistente para que sea trazable).</w:t>
      </w:r>
    </w:p>
    <w:p w14:paraId="713B11D3" w14:textId="2B1E6F33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22379210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851D2E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4FF8B955" w:rsidR="00127031" w:rsidRPr="000E4605" w:rsidRDefault="00127031" w:rsidP="000E4605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Revisar la Declaración de Interés (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Disclosure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Interest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, 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February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2021) del International 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Committee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Medical 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Journal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</w:t>
      </w:r>
      <w:proofErr w:type="spellStart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Editors</w:t>
      </w:r>
      <w:proofErr w:type="spellEnd"/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(ICJME, </w:t>
      </w:r>
      <w:hyperlink r:id="rId11" w:history="1">
        <w:r w:rsidR="00B8143D" w:rsidRPr="000E4605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https://www.icmje.org/</w:t>
        </w:r>
      </w:hyperlink>
      <w:r w:rsidRPr="000E4605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).</w:t>
      </w:r>
    </w:p>
    <w:p w14:paraId="03C5CDC3" w14:textId="77777777" w:rsidR="00B8143D" w:rsidRPr="000E4605" w:rsidRDefault="00B8143D" w:rsidP="00127031">
      <w:pPr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</w:p>
    <w:p w14:paraId="2782B5FB" w14:textId="607E3AC1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65A0F566" w14:textId="4AB0C152" w:rsidR="005F5137" w:rsidRDefault="005F5137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5F5137">
        <w:rPr>
          <w:rFonts w:ascii="Arial" w:eastAsia="Calibri" w:hAnsi="Arial" w:cs="Arial"/>
          <w:bCs/>
          <w:i/>
          <w:iCs/>
          <w:sz w:val="24"/>
          <w:szCs w:val="24"/>
          <w:lang w:val="es-US"/>
        </w:rPr>
        <w:t>Ninguna</w:t>
      </w: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79F55142" w14:textId="77777777" w:rsidR="00A37E3F" w:rsidRPr="00A37E3F" w:rsidRDefault="00A37E3F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77777777" w:rsidR="002055D3" w:rsidRP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70815D40" w14:textId="62D9C428" w:rsidR="009A2AF1" w:rsidRPr="00967FB8" w:rsidRDefault="008E306A" w:rsidP="00967FB8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  <w:r w:rsidR="00DF469B"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bookmarkStart w:id="1" w:name="_GoBack"/>
      <w:bookmarkEnd w:id="1"/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3B35E00C" w14:textId="545AA02E" w:rsidR="009A2AF1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Número de palabras del </w:t>
      </w:r>
      <w:r w:rsidRPr="008718C8">
        <w:rPr>
          <w:rFonts w:ascii="Arial" w:hAnsi="Arial" w:cs="Arial"/>
          <w:sz w:val="24"/>
          <w:szCs w:val="24"/>
          <w:lang w:val="es-ES"/>
        </w:rPr>
        <w:t>resumen:</w:t>
      </w:r>
      <w:r w:rsidR="009B5BDA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0D3D80" w:rsidRPr="008718C8">
        <w:rPr>
          <w:rFonts w:ascii="Arial" w:hAnsi="Arial" w:cs="Arial"/>
          <w:sz w:val="24"/>
          <w:szCs w:val="24"/>
          <w:lang w:val="es-ES"/>
        </w:rPr>
        <w:t>(</w:t>
      </w:r>
      <w:r w:rsidR="009B5BDA" w:rsidRPr="008718C8">
        <w:rPr>
          <w:rFonts w:ascii="Arial" w:hAnsi="Arial" w:cs="Arial"/>
          <w:sz w:val="24"/>
          <w:szCs w:val="24"/>
          <w:lang w:val="es-ES"/>
        </w:rPr>
        <w:t>máximo 150</w:t>
      </w:r>
      <w:r w:rsidR="000D3D80" w:rsidRPr="008718C8">
        <w:rPr>
          <w:rFonts w:ascii="Arial" w:hAnsi="Arial" w:cs="Arial"/>
          <w:sz w:val="24"/>
          <w:szCs w:val="24"/>
          <w:lang w:val="es-ES"/>
        </w:rPr>
        <w:t xml:space="preserve"> excluyendo palabras clave)</w:t>
      </w:r>
      <w:r w:rsidR="00851D2E">
        <w:rPr>
          <w:rFonts w:ascii="Arial" w:hAnsi="Arial" w:cs="Arial"/>
          <w:sz w:val="24"/>
          <w:szCs w:val="24"/>
          <w:lang w:val="es-ES"/>
        </w:rPr>
        <w:t>.</w:t>
      </w:r>
    </w:p>
    <w:p w14:paraId="446C87BA" w14:textId="6A6A0AD3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del artículo: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 xml:space="preserve">áximo </w:t>
      </w:r>
      <w:r w:rsidR="004F437F">
        <w:rPr>
          <w:rFonts w:ascii="Arial" w:hAnsi="Arial" w:cs="Arial"/>
          <w:sz w:val="24"/>
          <w:szCs w:val="24"/>
          <w:lang w:val="es-ES"/>
        </w:rPr>
        <w:t>3</w:t>
      </w:r>
      <w:r w:rsidR="00595DBA" w:rsidRPr="008718C8">
        <w:rPr>
          <w:rFonts w:ascii="Arial" w:hAnsi="Arial" w:cs="Arial"/>
          <w:sz w:val="24"/>
          <w:szCs w:val="24"/>
          <w:lang w:val="es-ES"/>
        </w:rPr>
        <w:t>,000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resumen, palabras clave, bibliografía, cuadros y figuras).</w:t>
      </w:r>
    </w:p>
    <w:p w14:paraId="3F64DE94" w14:textId="3702EE4C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4F437F">
        <w:rPr>
          <w:rFonts w:ascii="Arial" w:hAnsi="Arial" w:cs="Arial"/>
          <w:sz w:val="24"/>
          <w:szCs w:val="24"/>
          <w:lang w:val="es-ES"/>
        </w:rPr>
        <w:t>3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entre ambos)</w:t>
      </w:r>
      <w:r w:rsidR="00851D2E">
        <w:rPr>
          <w:rFonts w:ascii="Arial" w:hAnsi="Arial" w:cs="Arial"/>
          <w:sz w:val="24"/>
          <w:szCs w:val="24"/>
          <w:lang w:val="es-ES"/>
        </w:rPr>
        <w:t>.</w:t>
      </w:r>
    </w:p>
    <w:p w14:paraId="6CD6889A" w14:textId="39DA0BE4" w:rsidR="00C62855" w:rsidRPr="00E318A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16F4B">
        <w:rPr>
          <w:rFonts w:ascii="Arial" w:hAnsi="Arial" w:cs="Arial"/>
          <w:sz w:val="24"/>
          <w:szCs w:val="24"/>
          <w:lang w:val="es-ES"/>
        </w:rPr>
        <w:t>5-15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  <w:r w:rsidR="00851D2E">
        <w:rPr>
          <w:rFonts w:ascii="Arial" w:hAnsi="Arial" w:cs="Arial"/>
          <w:sz w:val="24"/>
          <w:szCs w:val="24"/>
          <w:lang w:val="es-ES"/>
        </w:rPr>
        <w:t>.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C484006" w14:textId="77777777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0B9A743A" w14:textId="01045F80" w:rsidR="00B66D19" w:rsidRDefault="00AF4AD2" w:rsidP="00B66D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INTRODUCCIÓN</w:t>
      </w:r>
    </w:p>
    <w:p w14:paraId="65C6D6AB" w14:textId="51BCF074" w:rsidR="0027054F" w:rsidRPr="00B66D19" w:rsidRDefault="00B66D19" w:rsidP="00C93924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F33AF">
        <w:rPr>
          <w:rFonts w:ascii="Arial" w:hAnsi="Arial" w:cs="Arial"/>
          <w:bCs/>
          <w:sz w:val="24"/>
          <w:szCs w:val="24"/>
          <w:lang w:val="es-ES"/>
        </w:rPr>
        <w:t>D</w:t>
      </w:r>
      <w:r w:rsidR="00C93924" w:rsidRPr="000F33AF">
        <w:rPr>
          <w:rFonts w:ascii="Arial" w:hAnsi="Arial" w:cs="Arial"/>
          <w:bCs/>
          <w:sz w:val="24"/>
          <w:szCs w:val="24"/>
          <w:lang w:val="es-ES"/>
        </w:rPr>
        <w:t>ebe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C93924" w:rsidRPr="000F33AF">
        <w:rPr>
          <w:rFonts w:ascii="Arial" w:hAnsi="Arial" w:cs="Arial"/>
          <w:bCs/>
          <w:sz w:val="24"/>
          <w:szCs w:val="24"/>
          <w:lang w:val="es-ES"/>
        </w:rPr>
        <w:t>describir el propósito del artículo</w:t>
      </w:r>
      <w:r w:rsidR="008C30E2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5EE00DA" w14:textId="4596C943" w:rsidR="00CC0389" w:rsidRDefault="00CC0389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DESARROLLO DEL TEMA</w:t>
      </w:r>
    </w:p>
    <w:p w14:paraId="79DADCB5" w14:textId="6CDF19CF" w:rsidR="00E71CC2" w:rsidRPr="00E318A8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SECCIONES Y SUBSECCIONES</w:t>
      </w:r>
    </w:p>
    <w:p w14:paraId="4ECBEEEA" w14:textId="6DBF11B8" w:rsidR="005E616C" w:rsidRDefault="008718C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</w:t>
      </w:r>
      <w:r w:rsidR="00BA7108">
        <w:rPr>
          <w:rFonts w:ascii="Arial" w:hAnsi="Arial" w:cs="Arial"/>
          <w:sz w:val="24"/>
          <w:szCs w:val="24"/>
          <w:lang w:val="es-ES"/>
        </w:rPr>
        <w:t xml:space="preserve">e </w:t>
      </w:r>
      <w:r>
        <w:rPr>
          <w:rFonts w:ascii="Arial" w:hAnsi="Arial" w:cs="Arial"/>
          <w:sz w:val="24"/>
          <w:szCs w:val="24"/>
          <w:lang w:val="es-ES"/>
        </w:rPr>
        <w:t xml:space="preserve">desarrollará el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tema </w:t>
      </w:r>
      <w:r>
        <w:rPr>
          <w:rFonts w:ascii="Arial" w:hAnsi="Arial" w:cs="Arial"/>
          <w:sz w:val="24"/>
          <w:szCs w:val="24"/>
          <w:lang w:val="es-ES"/>
        </w:rPr>
        <w:t xml:space="preserve">por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secciones y subsecciones </w:t>
      </w:r>
      <w:r>
        <w:rPr>
          <w:rFonts w:ascii="Arial" w:hAnsi="Arial" w:cs="Arial"/>
          <w:sz w:val="24"/>
          <w:szCs w:val="24"/>
          <w:lang w:val="es-ES"/>
        </w:rPr>
        <w:t xml:space="preserve">que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 denominarán </w:t>
      </w:r>
      <w:r w:rsidR="007D169C">
        <w:rPr>
          <w:rFonts w:ascii="Arial" w:hAnsi="Arial" w:cs="Arial"/>
          <w:sz w:val="24"/>
          <w:szCs w:val="24"/>
          <w:lang w:val="es-ES"/>
        </w:rPr>
        <w:t xml:space="preserve">de acuerdo </w:t>
      </w:r>
      <w:r w:rsidR="007D169C" w:rsidRPr="000D0CB6">
        <w:rPr>
          <w:rFonts w:ascii="Arial" w:hAnsi="Arial" w:cs="Arial"/>
          <w:sz w:val="24"/>
          <w:szCs w:val="24"/>
          <w:lang w:val="es-ES"/>
        </w:rPr>
        <w:t>con el</w:t>
      </w:r>
      <w:r w:rsidR="00BA7108" w:rsidRPr="000D0CB6">
        <w:rPr>
          <w:rFonts w:ascii="Arial" w:hAnsi="Arial" w:cs="Arial"/>
          <w:sz w:val="24"/>
          <w:szCs w:val="24"/>
          <w:lang w:val="es-ES"/>
        </w:rPr>
        <w:t xml:space="preserve"> </w:t>
      </w:r>
      <w:r w:rsidR="00BA7108">
        <w:rPr>
          <w:rFonts w:ascii="Arial" w:hAnsi="Arial" w:cs="Arial"/>
          <w:sz w:val="24"/>
          <w:szCs w:val="24"/>
          <w:lang w:val="es-ES"/>
        </w:rPr>
        <w:t>tema revisado</w:t>
      </w:r>
      <w:r w:rsidR="003A65EA">
        <w:rPr>
          <w:rFonts w:ascii="Arial" w:hAnsi="Arial" w:cs="Arial"/>
          <w:sz w:val="24"/>
          <w:szCs w:val="24"/>
          <w:lang w:val="es-ES"/>
        </w:rPr>
        <w:t xml:space="preserve"> y en forma narrativa. No incluir lo que no corresponda.</w:t>
      </w:r>
      <w:r w:rsidR="00A7707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617BAA6" w14:textId="3FF1D631" w:rsidR="00A7707B" w:rsidRDefault="00A7707B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redacción de este apartado debe ser clara y fluida, debe seguir un orden lógico del tema que se desarrolle.</w:t>
      </w:r>
    </w:p>
    <w:p w14:paraId="1A5E3164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B4631A2" w14:textId="521A0A02" w:rsidR="00923332" w:rsidRPr="00E318A8" w:rsidRDefault="00AF4AD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CONCLUSIÓN</w:t>
      </w:r>
    </w:p>
    <w:p w14:paraId="78B28EB6" w14:textId="7A488D12" w:rsidR="005E616C" w:rsidRPr="008718C8" w:rsidRDefault="00D92C59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Presentar </w:t>
      </w:r>
      <w:r w:rsidR="005E23D8" w:rsidRPr="008718C8">
        <w:rPr>
          <w:rFonts w:ascii="Arial" w:hAnsi="Arial" w:cs="Arial"/>
          <w:sz w:val="24"/>
          <w:szCs w:val="24"/>
          <w:lang w:val="es-ES"/>
        </w:rPr>
        <w:t>el aporte al conocimiento local.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18721AD0" w14:textId="34306438" w:rsidR="008E306A" w:rsidRPr="0060330F" w:rsidRDefault="00CC0F5B" w:rsidP="0060330F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>Se debe describir la contribución de cada uno de los autores al desarrollo del estudio y del artículo de acuerdo con los cuatro criterios de autoría (ver Instrucciones para Autores</w:t>
      </w:r>
      <w:r w:rsidR="00967FB8">
        <w:rPr>
          <w:rFonts w:ascii="Arial" w:eastAsia="Calibri" w:hAnsi="Arial" w:cs="Arial"/>
          <w:sz w:val="24"/>
          <w:szCs w:val="24"/>
          <w:lang w:val="es-US"/>
        </w:rPr>
        <w:t xml:space="preserve"> </w:t>
      </w:r>
      <w:r w:rsidRPr="00CC0F5B">
        <w:rPr>
          <w:rFonts w:ascii="Arial" w:eastAsia="Calibri" w:hAnsi="Arial" w:cs="Arial"/>
          <w:sz w:val="24"/>
          <w:szCs w:val="24"/>
          <w:lang w:val="es-US"/>
        </w:rPr>
        <w:lastRenderedPageBreak/>
        <w:t xml:space="preserve">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, </w:t>
      </w:r>
      <w:hyperlink r:id="rId12" w:history="1">
        <w:r w:rsidR="001C5E16" w:rsidRPr="002D2A7A">
          <w:rPr>
            <w:rStyle w:val="Hipervnculo"/>
            <w:rFonts w:ascii="Arial" w:eastAsia="Calibri" w:hAnsi="Arial" w:cs="Arial"/>
            <w:sz w:val="24"/>
            <w:szCs w:val="24"/>
            <w:lang w:val="es-US"/>
          </w:rPr>
          <w:t>http://credit.niso.org/</w:t>
        </w:r>
      </w:hyperlink>
      <w:r w:rsidRPr="00CC0F5B">
        <w:rPr>
          <w:rFonts w:ascii="Arial" w:eastAsia="Calibri" w:hAnsi="Arial" w:cs="Arial"/>
          <w:sz w:val="24"/>
          <w:szCs w:val="24"/>
          <w:lang w:val="es-US"/>
        </w:rPr>
        <w:t>).</w:t>
      </w:r>
    </w:p>
    <w:p w14:paraId="024B9C99" w14:textId="452E3348" w:rsid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AGRADECIMIENTOS</w:t>
      </w:r>
    </w:p>
    <w:p w14:paraId="1B7297CC" w14:textId="4AEE86CE" w:rsidR="005A2F73" w:rsidRPr="005A2F73" w:rsidRDefault="005A2F73" w:rsidP="00924C61">
      <w:pPr>
        <w:spacing w:after="0" w:line="360" w:lineRule="auto"/>
        <w:jc w:val="both"/>
        <w:rPr>
          <w:rFonts w:ascii="Arial-BoldMT" w:eastAsia="Calibri" w:hAnsi="Arial-BoldMT" w:cs="Arial-BoldMT"/>
          <w:sz w:val="24"/>
          <w:szCs w:val="24"/>
          <w:lang w:val="es-CO"/>
        </w:rPr>
      </w:pPr>
      <w:r w:rsidRPr="005A2F73">
        <w:rPr>
          <w:rFonts w:ascii="Arial" w:eastAsia="Calibri" w:hAnsi="Arial" w:cs="Arial"/>
          <w:sz w:val="24"/>
          <w:szCs w:val="24"/>
          <w:lang w:val="es-US"/>
        </w:rPr>
        <w:t>Se recomienda reconocer las contribuciones de individuos o instituciones, tales como ayuda técnica, apoyo financiero y contribuciones intelectuales, que no ameritan autoría (Ver Instrucciones para Autores actualizada en sección Agradecimientos</w:t>
      </w:r>
      <w:r w:rsidRPr="005A2F73">
        <w:rPr>
          <w:rFonts w:ascii="Arial-BoldMT" w:eastAsia="Calibri" w:hAnsi="Arial-BoldMT" w:cs="Arial-BoldMT"/>
          <w:sz w:val="24"/>
          <w:szCs w:val="24"/>
          <w:lang w:val="es-CO"/>
        </w:rPr>
        <w:t>)</w:t>
      </w:r>
      <w:r w:rsidR="00851D2E">
        <w:rPr>
          <w:rFonts w:ascii="Arial-BoldMT" w:eastAsia="Calibri" w:hAnsi="Arial-BoldMT" w:cs="Arial-BoldMT"/>
          <w:sz w:val="24"/>
          <w:szCs w:val="24"/>
          <w:lang w:val="es-CO"/>
        </w:rPr>
        <w:t>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2BF8C9B0" w:rsidR="004B4D71" w:rsidRPr="004B4D71" w:rsidRDefault="004B4D71" w:rsidP="00423B1A">
      <w:pPr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6004D986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851D2E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67CC69CC" w14:textId="77777777" w:rsidR="00924C61" w:rsidRDefault="00924C6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D844AB9" w14:textId="6EA02659" w:rsidR="0060330F" w:rsidRPr="008718C8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2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bookmarkEnd w:id="2"/>
    <w:p w14:paraId="1FA1374F" w14:textId="77777777" w:rsidR="00851D2E" w:rsidRDefault="00851D2E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8FD91CF" w14:textId="25B1589D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1EE0C553" w14:textId="0148A62F" w:rsidR="003A65EA" w:rsidRPr="000E4605" w:rsidRDefault="008718C8" w:rsidP="00924C6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3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3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</w:t>
      </w:r>
      <w:r w:rsidR="00851D2E">
        <w:rPr>
          <w:rFonts w:ascii="Arial" w:hAnsi="Arial" w:cs="Arial"/>
          <w:sz w:val="24"/>
          <w:szCs w:val="24"/>
          <w:lang w:val="es-HN"/>
        </w:rPr>
        <w:t>.</w:t>
      </w:r>
    </w:p>
    <w:sectPr w:rsidR="003A65EA" w:rsidRPr="000E4605" w:rsidSect="0048010D">
      <w:headerReference w:type="default" r:id="rId13"/>
      <w:footerReference w:type="even" r:id="rId14"/>
      <w:footerReference w:type="default" r:id="rId15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5ECB" w14:textId="77777777" w:rsidR="00E43536" w:rsidRDefault="00E43536" w:rsidP="00737299">
      <w:pPr>
        <w:spacing w:after="0" w:line="240" w:lineRule="auto"/>
      </w:pPr>
      <w:r>
        <w:separator/>
      </w:r>
    </w:p>
  </w:endnote>
  <w:endnote w:type="continuationSeparator" w:id="0">
    <w:p w14:paraId="0056673B" w14:textId="77777777" w:rsidR="00E43536" w:rsidRDefault="00E43536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4B1E3F43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F469B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E3BB6" w14:textId="77777777" w:rsidR="00E43536" w:rsidRDefault="00E43536" w:rsidP="00737299">
      <w:pPr>
        <w:spacing w:after="0" w:line="240" w:lineRule="auto"/>
      </w:pPr>
      <w:r>
        <w:separator/>
      </w:r>
    </w:p>
  </w:footnote>
  <w:footnote w:type="continuationSeparator" w:id="0">
    <w:p w14:paraId="793FA880" w14:textId="77777777" w:rsidR="00E43536" w:rsidRDefault="00E43536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0E4605" w:rsidRDefault="00E4353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2" w:history="1">
      <w:r w:rsidR="00EC3539" w:rsidRPr="000E4605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https://revistamedicahondurena.hn/</w:t>
      </w:r>
    </w:hyperlink>
    <w:r w:rsidR="00EC3539" w:rsidRPr="000E4605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1AAB2EC8" w14:textId="77777777" w:rsidR="00EC3539" w:rsidRPr="000E4605" w:rsidRDefault="00E4353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EC3539" w:rsidRPr="000E4605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https://lilacs.bvsalud.org/es/revistas-lilacs/revistas-indexadas-en-lilacs/</w:t>
      </w:r>
    </w:hyperlink>
    <w:r w:rsidR="00EC3539" w:rsidRPr="000E4605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342E6162" w14:textId="77777777" w:rsidR="00EC3539" w:rsidRPr="000E4605" w:rsidRDefault="00E4353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EC3539" w:rsidRPr="000E4605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http://www.bvs.hn/RMH</w:t>
      </w:r>
    </w:hyperlink>
  </w:p>
  <w:p w14:paraId="725AC550" w14:textId="77777777" w:rsidR="00EC3539" w:rsidRPr="000E4605" w:rsidRDefault="00E4353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EC3539" w:rsidRPr="000E4605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https://www.camjol.info/index.php/RMH</w:t>
      </w:r>
    </w:hyperlink>
  </w:p>
  <w:p w14:paraId="7FB94E90" w14:textId="4DF83703" w:rsidR="004E4C28" w:rsidRPr="000E4605" w:rsidRDefault="00E43536" w:rsidP="00EC3539">
    <w:pPr>
      <w:pStyle w:val="Encabezado"/>
      <w:rPr>
        <w:lang w:val="es-HN"/>
      </w:rPr>
    </w:pPr>
    <w:hyperlink r:id="rId6" w:history="1">
      <w:r w:rsidR="00EC3539" w:rsidRPr="000E4605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http://portal.amelica.org/revista.oa?id=470</w:t>
      </w:r>
    </w:hyperlink>
  </w:p>
  <w:p w14:paraId="46635318" w14:textId="6B77AADD" w:rsidR="008E306A" w:rsidRPr="000E4605" w:rsidRDefault="008E306A" w:rsidP="00EC3539">
    <w:pPr>
      <w:pStyle w:val="Encabezado"/>
      <w:rPr>
        <w:lang w:val="es-HN"/>
      </w:rPr>
    </w:pPr>
  </w:p>
  <w:p w14:paraId="68E2D6BF" w14:textId="77777777" w:rsidR="008E306A" w:rsidRPr="000E4605" w:rsidRDefault="008E306A" w:rsidP="00EC3539">
    <w:pPr>
      <w:pStyle w:val="Encabezado"/>
      <w:rPr>
        <w:lang w:val="es-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3207C"/>
    <w:rsid w:val="0005493E"/>
    <w:rsid w:val="00056F41"/>
    <w:rsid w:val="00060FC6"/>
    <w:rsid w:val="00080C35"/>
    <w:rsid w:val="00086265"/>
    <w:rsid w:val="000B26C3"/>
    <w:rsid w:val="000B3029"/>
    <w:rsid w:val="000C07BA"/>
    <w:rsid w:val="000C483B"/>
    <w:rsid w:val="000D0CB6"/>
    <w:rsid w:val="000D3D80"/>
    <w:rsid w:val="000E4605"/>
    <w:rsid w:val="000F049C"/>
    <w:rsid w:val="000F33AF"/>
    <w:rsid w:val="000F427D"/>
    <w:rsid w:val="001065F4"/>
    <w:rsid w:val="001215CE"/>
    <w:rsid w:val="00127031"/>
    <w:rsid w:val="00147A7E"/>
    <w:rsid w:val="001666C0"/>
    <w:rsid w:val="001A31BF"/>
    <w:rsid w:val="001C44A2"/>
    <w:rsid w:val="001C5E16"/>
    <w:rsid w:val="001E4807"/>
    <w:rsid w:val="001E55B0"/>
    <w:rsid w:val="00200BA0"/>
    <w:rsid w:val="00201667"/>
    <w:rsid w:val="002055D3"/>
    <w:rsid w:val="002152B4"/>
    <w:rsid w:val="00215FCA"/>
    <w:rsid w:val="002225D5"/>
    <w:rsid w:val="00231751"/>
    <w:rsid w:val="002400AE"/>
    <w:rsid w:val="00240868"/>
    <w:rsid w:val="00266969"/>
    <w:rsid w:val="0027054F"/>
    <w:rsid w:val="002707F1"/>
    <w:rsid w:val="0027597B"/>
    <w:rsid w:val="00280A2B"/>
    <w:rsid w:val="002917EA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4955"/>
    <w:rsid w:val="0032786C"/>
    <w:rsid w:val="00357C54"/>
    <w:rsid w:val="003808EB"/>
    <w:rsid w:val="00382D1F"/>
    <w:rsid w:val="00385B04"/>
    <w:rsid w:val="003957FF"/>
    <w:rsid w:val="00396225"/>
    <w:rsid w:val="003A06B1"/>
    <w:rsid w:val="003A59A8"/>
    <w:rsid w:val="003A65EA"/>
    <w:rsid w:val="003B783D"/>
    <w:rsid w:val="003D12A3"/>
    <w:rsid w:val="003F53AB"/>
    <w:rsid w:val="00404E5D"/>
    <w:rsid w:val="00407AE0"/>
    <w:rsid w:val="00423B1A"/>
    <w:rsid w:val="004611A7"/>
    <w:rsid w:val="00470F8F"/>
    <w:rsid w:val="004741B5"/>
    <w:rsid w:val="0048010D"/>
    <w:rsid w:val="004B4642"/>
    <w:rsid w:val="004B4D71"/>
    <w:rsid w:val="004D58A2"/>
    <w:rsid w:val="004E2962"/>
    <w:rsid w:val="004E4C28"/>
    <w:rsid w:val="004F437F"/>
    <w:rsid w:val="004F5EC5"/>
    <w:rsid w:val="004F6591"/>
    <w:rsid w:val="00507585"/>
    <w:rsid w:val="005332E1"/>
    <w:rsid w:val="00536CCD"/>
    <w:rsid w:val="00563278"/>
    <w:rsid w:val="00570108"/>
    <w:rsid w:val="00595DBA"/>
    <w:rsid w:val="005A2F73"/>
    <w:rsid w:val="005C455F"/>
    <w:rsid w:val="005D4265"/>
    <w:rsid w:val="005E23D8"/>
    <w:rsid w:val="005E616C"/>
    <w:rsid w:val="005F5137"/>
    <w:rsid w:val="0060330F"/>
    <w:rsid w:val="00632141"/>
    <w:rsid w:val="00657EEA"/>
    <w:rsid w:val="00686D70"/>
    <w:rsid w:val="0069424F"/>
    <w:rsid w:val="006A4814"/>
    <w:rsid w:val="006A6BFE"/>
    <w:rsid w:val="006B31F6"/>
    <w:rsid w:val="006C34C0"/>
    <w:rsid w:val="006C60D6"/>
    <w:rsid w:val="006D3A2C"/>
    <w:rsid w:val="006D629C"/>
    <w:rsid w:val="006F00D4"/>
    <w:rsid w:val="006F3E7F"/>
    <w:rsid w:val="00737299"/>
    <w:rsid w:val="00752A15"/>
    <w:rsid w:val="00756DD5"/>
    <w:rsid w:val="00777FB8"/>
    <w:rsid w:val="00784667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7E300C"/>
    <w:rsid w:val="00802CAF"/>
    <w:rsid w:val="00810CD0"/>
    <w:rsid w:val="008154D8"/>
    <w:rsid w:val="00816F4B"/>
    <w:rsid w:val="008216F7"/>
    <w:rsid w:val="00823C1D"/>
    <w:rsid w:val="00831FC7"/>
    <w:rsid w:val="008358CB"/>
    <w:rsid w:val="0084578C"/>
    <w:rsid w:val="0084720A"/>
    <w:rsid w:val="00851D2E"/>
    <w:rsid w:val="00860D00"/>
    <w:rsid w:val="008718C8"/>
    <w:rsid w:val="008910F9"/>
    <w:rsid w:val="0089676D"/>
    <w:rsid w:val="008B0B7D"/>
    <w:rsid w:val="008B281A"/>
    <w:rsid w:val="008B7AE5"/>
    <w:rsid w:val="008C30E2"/>
    <w:rsid w:val="008C6EA1"/>
    <w:rsid w:val="008C7DB4"/>
    <w:rsid w:val="008E00E2"/>
    <w:rsid w:val="008E0AF5"/>
    <w:rsid w:val="008E1440"/>
    <w:rsid w:val="008E306A"/>
    <w:rsid w:val="008E3451"/>
    <w:rsid w:val="00903E88"/>
    <w:rsid w:val="00915C4E"/>
    <w:rsid w:val="00923332"/>
    <w:rsid w:val="00924C4D"/>
    <w:rsid w:val="00924C61"/>
    <w:rsid w:val="00930647"/>
    <w:rsid w:val="00943F38"/>
    <w:rsid w:val="00944551"/>
    <w:rsid w:val="00951366"/>
    <w:rsid w:val="009524B3"/>
    <w:rsid w:val="00960ADD"/>
    <w:rsid w:val="0096676B"/>
    <w:rsid w:val="00967FB8"/>
    <w:rsid w:val="00970B38"/>
    <w:rsid w:val="00972B54"/>
    <w:rsid w:val="00975CC3"/>
    <w:rsid w:val="00982766"/>
    <w:rsid w:val="009A2AF1"/>
    <w:rsid w:val="009B1400"/>
    <w:rsid w:val="009B5BDA"/>
    <w:rsid w:val="009C1D1F"/>
    <w:rsid w:val="009D19D2"/>
    <w:rsid w:val="009D1DD4"/>
    <w:rsid w:val="009D7849"/>
    <w:rsid w:val="009E72AB"/>
    <w:rsid w:val="009F2FBE"/>
    <w:rsid w:val="009F4644"/>
    <w:rsid w:val="00A22529"/>
    <w:rsid w:val="00A27F7C"/>
    <w:rsid w:val="00A37AB5"/>
    <w:rsid w:val="00A37E3F"/>
    <w:rsid w:val="00A476B0"/>
    <w:rsid w:val="00A55D64"/>
    <w:rsid w:val="00A711DC"/>
    <w:rsid w:val="00A7707B"/>
    <w:rsid w:val="00A81DAE"/>
    <w:rsid w:val="00A972C9"/>
    <w:rsid w:val="00AA1A57"/>
    <w:rsid w:val="00AA5A03"/>
    <w:rsid w:val="00AB4064"/>
    <w:rsid w:val="00AC2F68"/>
    <w:rsid w:val="00AC60A8"/>
    <w:rsid w:val="00AD1E67"/>
    <w:rsid w:val="00AF4AD2"/>
    <w:rsid w:val="00AF6AD1"/>
    <w:rsid w:val="00B00FBD"/>
    <w:rsid w:val="00B16FB9"/>
    <w:rsid w:val="00B36917"/>
    <w:rsid w:val="00B536D3"/>
    <w:rsid w:val="00B625FF"/>
    <w:rsid w:val="00B62E05"/>
    <w:rsid w:val="00B66D19"/>
    <w:rsid w:val="00B8143D"/>
    <w:rsid w:val="00B84A67"/>
    <w:rsid w:val="00BA7108"/>
    <w:rsid w:val="00BB7F95"/>
    <w:rsid w:val="00BB7FF9"/>
    <w:rsid w:val="00BC0A80"/>
    <w:rsid w:val="00BD134F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93924"/>
    <w:rsid w:val="00CA51CC"/>
    <w:rsid w:val="00CB2349"/>
    <w:rsid w:val="00CB3E8A"/>
    <w:rsid w:val="00CC0389"/>
    <w:rsid w:val="00CC0F5B"/>
    <w:rsid w:val="00CD3BBE"/>
    <w:rsid w:val="00CD5F2E"/>
    <w:rsid w:val="00CD791E"/>
    <w:rsid w:val="00CD7B80"/>
    <w:rsid w:val="00CF7D3D"/>
    <w:rsid w:val="00D1030B"/>
    <w:rsid w:val="00D1271B"/>
    <w:rsid w:val="00D24FDC"/>
    <w:rsid w:val="00D33295"/>
    <w:rsid w:val="00D42073"/>
    <w:rsid w:val="00D70A13"/>
    <w:rsid w:val="00D83162"/>
    <w:rsid w:val="00D92C59"/>
    <w:rsid w:val="00DA2B6D"/>
    <w:rsid w:val="00DA6E62"/>
    <w:rsid w:val="00DB0FC3"/>
    <w:rsid w:val="00DB2E6B"/>
    <w:rsid w:val="00DC401E"/>
    <w:rsid w:val="00DE3FE0"/>
    <w:rsid w:val="00DF469B"/>
    <w:rsid w:val="00E16FEB"/>
    <w:rsid w:val="00E318A8"/>
    <w:rsid w:val="00E43536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C2E18"/>
    <w:rsid w:val="00FD4DC1"/>
    <w:rsid w:val="00FF0E77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C5E16"/>
    <w:rPr>
      <w:color w:val="605E5C"/>
      <w:shd w:val="clear" w:color="auto" w:fill="E1DFDD"/>
    </w:rPr>
  </w:style>
  <w:style w:type="character" w:customStyle="1" w:styleId="A1">
    <w:name w:val="A1"/>
    <w:uiPriority w:val="99"/>
    <w:rsid w:val="001E55B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dit.niso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27E1618C-2A46-4116-96FE-38A5A30A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JBENDAÑA</dc:creator>
  <cp:lastModifiedBy>Flor Mejía</cp:lastModifiedBy>
  <cp:revision>4</cp:revision>
  <dcterms:created xsi:type="dcterms:W3CDTF">2021-09-27T20:07:00Z</dcterms:created>
  <dcterms:modified xsi:type="dcterms:W3CDTF">2021-09-27T20:26:00Z</dcterms:modified>
</cp:coreProperties>
</file>